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STATEMENT:</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ON THE QUESTIONNAIRE</w:t>
      </w:r>
    </w:p>
    <w:p w:rsidR="0022397E" w:rsidRPr="0022397E" w:rsidRDefault="0022397E" w:rsidP="0022397E">
      <w:pPr>
        <w:pStyle w:val="a3"/>
        <w:ind w:firstLine="567"/>
        <w:jc w:val="center"/>
        <w:rPr>
          <w:rFonts w:ascii="GHEA Grapalat" w:hAnsi="GHEA Grapalat"/>
          <w:i w:val="0"/>
          <w:sz w:val="24"/>
          <w:szCs w:val="24"/>
        </w:rPr>
      </w:pP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This text of the announcement has been approved by the Quotation Commission</w:t>
      </w:r>
    </w:p>
    <w:p w:rsidR="0022397E" w:rsidRPr="0022397E" w:rsidRDefault="00C975A5" w:rsidP="0022397E">
      <w:pPr>
        <w:pStyle w:val="a3"/>
        <w:ind w:firstLine="567"/>
        <w:jc w:val="center"/>
        <w:rPr>
          <w:rFonts w:ascii="GHEA Grapalat" w:hAnsi="GHEA Grapalat"/>
          <w:i w:val="0"/>
          <w:sz w:val="24"/>
          <w:szCs w:val="24"/>
        </w:rPr>
      </w:pPr>
      <w:r>
        <w:rPr>
          <w:rFonts w:ascii="GHEA Grapalat" w:hAnsi="GHEA Grapalat"/>
          <w:i w:val="0"/>
          <w:sz w:val="24"/>
          <w:szCs w:val="24"/>
        </w:rPr>
        <w:t>Mart</w:t>
      </w:r>
      <w:r w:rsidR="0022397E" w:rsidRPr="0022397E">
        <w:rPr>
          <w:rFonts w:ascii="GHEA Grapalat" w:hAnsi="GHEA Grapalat"/>
          <w:i w:val="0"/>
          <w:sz w:val="24"/>
          <w:szCs w:val="24"/>
        </w:rPr>
        <w:t xml:space="preserve"> </w:t>
      </w:r>
      <w:r w:rsidR="00BE2E6B">
        <w:rPr>
          <w:rFonts w:ascii="GHEA Grapalat" w:hAnsi="GHEA Grapalat"/>
          <w:i w:val="0"/>
          <w:sz w:val="24"/>
          <w:szCs w:val="24"/>
        </w:rPr>
        <w:t>20</w:t>
      </w:r>
      <w:r w:rsidR="0022397E" w:rsidRPr="0022397E">
        <w:rPr>
          <w:rFonts w:ascii="GHEA Grapalat" w:hAnsi="GHEA Grapalat"/>
          <w:i w:val="0"/>
          <w:sz w:val="24"/>
          <w:szCs w:val="24"/>
        </w:rPr>
        <w:t>, 20</w:t>
      </w:r>
      <w:r w:rsidR="004642DB">
        <w:rPr>
          <w:rFonts w:ascii="GHEA Grapalat" w:hAnsi="GHEA Grapalat"/>
          <w:i w:val="0"/>
          <w:sz w:val="24"/>
          <w:szCs w:val="24"/>
        </w:rPr>
        <w:t>20</w:t>
      </w:r>
      <w:r w:rsidR="0022397E" w:rsidRPr="0022397E">
        <w:rPr>
          <w:rFonts w:ascii="GHEA Grapalat" w:hAnsi="GHEA Grapalat"/>
          <w:i w:val="0"/>
          <w:sz w:val="24"/>
          <w:szCs w:val="24"/>
        </w:rPr>
        <w:t xml:space="preserve"> by decision "</w:t>
      </w:r>
      <w:r w:rsidR="004642DB">
        <w:rPr>
          <w:rFonts w:ascii="GHEA Grapalat" w:hAnsi="GHEA Grapalat"/>
          <w:i w:val="0"/>
          <w:sz w:val="24"/>
          <w:szCs w:val="24"/>
        </w:rPr>
        <w:t>2</w:t>
      </w:r>
      <w:r w:rsidR="0022397E" w:rsidRPr="0022397E">
        <w:rPr>
          <w:rFonts w:ascii="GHEA Grapalat" w:hAnsi="GHEA Grapalat"/>
          <w:i w:val="0"/>
          <w:sz w:val="24"/>
          <w:szCs w:val="24"/>
        </w:rPr>
        <w:t>" and published</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According to Article 27 of the RA Law on Procurement</w:t>
      </w:r>
    </w:p>
    <w:p w:rsidR="0022397E" w:rsidRPr="0022397E" w:rsidRDefault="0022397E" w:rsidP="0022397E">
      <w:pPr>
        <w:pStyle w:val="a3"/>
        <w:ind w:firstLine="567"/>
        <w:jc w:val="center"/>
        <w:rPr>
          <w:rFonts w:ascii="GHEA Grapalat" w:hAnsi="GHEA Grapalat"/>
          <w:i w:val="0"/>
          <w:sz w:val="24"/>
          <w:szCs w:val="24"/>
        </w:rPr>
      </w:pPr>
    </w:p>
    <w:p w:rsidR="007741B6"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 xml:space="preserve">Quotation Request Code: </w:t>
      </w:r>
      <w:r w:rsidR="007741B6" w:rsidRPr="007741B6">
        <w:rPr>
          <w:rFonts w:ascii="GHEA Grapalat" w:hAnsi="GHEA Grapalat"/>
          <w:i w:val="0"/>
          <w:sz w:val="24"/>
          <w:szCs w:val="24"/>
        </w:rPr>
        <w:t>RAFPA-COMMUNAL-AUTHORITIES -20 / 0</w:t>
      </w:r>
      <w:r w:rsidR="00BE2E6B">
        <w:rPr>
          <w:rFonts w:ascii="GHEA Grapalat" w:hAnsi="GHEA Grapalat"/>
          <w:i w:val="0"/>
          <w:sz w:val="24"/>
          <w:szCs w:val="24"/>
        </w:rPr>
        <w:t>3</w:t>
      </w:r>
    </w:p>
    <w:p w:rsidR="007741B6" w:rsidRPr="007741B6" w:rsidRDefault="007741B6" w:rsidP="007741B6">
      <w:pPr>
        <w:pStyle w:val="a3"/>
        <w:ind w:firstLine="567"/>
        <w:jc w:val="center"/>
        <w:rPr>
          <w:rFonts w:ascii="GHEA Grapalat" w:hAnsi="GHEA Grapalat"/>
          <w:i w:val="0"/>
          <w:sz w:val="24"/>
          <w:szCs w:val="24"/>
        </w:rPr>
      </w:pPr>
      <w:r w:rsidRPr="007741B6">
        <w:rPr>
          <w:rFonts w:ascii="GHEA Grapalat" w:hAnsi="GHEA Grapalat"/>
          <w:i w:val="0"/>
          <w:sz w:val="24"/>
          <w:szCs w:val="24"/>
        </w:rPr>
        <w:t xml:space="preserve">Client: </w:t>
      </w:r>
      <w:proofErr w:type="spellStart"/>
      <w:r w:rsidRPr="007741B6">
        <w:rPr>
          <w:rFonts w:ascii="GHEA Grapalat" w:hAnsi="GHEA Grapalat"/>
          <w:i w:val="0"/>
          <w:sz w:val="24"/>
          <w:szCs w:val="24"/>
        </w:rPr>
        <w:t>Chambarak</w:t>
      </w:r>
      <w:proofErr w:type="spellEnd"/>
      <w:r w:rsidRPr="007741B6">
        <w:rPr>
          <w:rFonts w:ascii="GHEA Grapalat" w:hAnsi="GHEA Grapalat"/>
          <w:i w:val="0"/>
          <w:sz w:val="24"/>
          <w:szCs w:val="24"/>
        </w:rPr>
        <w:t xml:space="preserve"> Communal Economy NGO, located in </w:t>
      </w:r>
      <w:proofErr w:type="spellStart"/>
      <w:r w:rsidRPr="007741B6">
        <w:rPr>
          <w:rFonts w:ascii="GHEA Grapalat" w:hAnsi="GHEA Grapalat"/>
          <w:i w:val="0"/>
          <w:sz w:val="24"/>
          <w:szCs w:val="24"/>
        </w:rPr>
        <w:t>Gegharkunik</w:t>
      </w:r>
      <w:proofErr w:type="spellEnd"/>
      <w:r w:rsidRPr="007741B6">
        <w:rPr>
          <w:rFonts w:ascii="GHEA Grapalat" w:hAnsi="GHEA Grapalat"/>
          <w:i w:val="0"/>
          <w:sz w:val="24"/>
          <w:szCs w:val="24"/>
        </w:rPr>
        <w:t xml:space="preserve"> </w:t>
      </w:r>
      <w:proofErr w:type="spellStart"/>
      <w:r w:rsidRPr="007741B6">
        <w:rPr>
          <w:rFonts w:ascii="GHEA Grapalat" w:hAnsi="GHEA Grapalat"/>
          <w:i w:val="0"/>
          <w:sz w:val="24"/>
          <w:szCs w:val="24"/>
        </w:rPr>
        <w:t>marz</w:t>
      </w:r>
      <w:proofErr w:type="spellEnd"/>
      <w:r w:rsidRPr="007741B6">
        <w:rPr>
          <w:rFonts w:ascii="GHEA Grapalat" w:hAnsi="GHEA Grapalat"/>
          <w:i w:val="0"/>
          <w:sz w:val="24"/>
          <w:szCs w:val="24"/>
        </w:rPr>
        <w:t xml:space="preserve">, RA. </w:t>
      </w:r>
      <w:proofErr w:type="spellStart"/>
      <w:r w:rsidRPr="007741B6">
        <w:rPr>
          <w:rFonts w:ascii="GHEA Grapalat" w:hAnsi="GHEA Grapalat"/>
          <w:i w:val="0"/>
          <w:sz w:val="24"/>
          <w:szCs w:val="24"/>
        </w:rPr>
        <w:t>Chambarak</w:t>
      </w:r>
      <w:proofErr w:type="spellEnd"/>
      <w:r w:rsidRPr="007741B6">
        <w:rPr>
          <w:rFonts w:ascii="GHEA Grapalat" w:hAnsi="GHEA Grapalat"/>
          <w:i w:val="0"/>
          <w:sz w:val="24"/>
          <w:szCs w:val="24"/>
        </w:rPr>
        <w:t xml:space="preserve">, G. </w:t>
      </w:r>
      <w:proofErr w:type="spellStart"/>
      <w:r w:rsidRPr="007741B6">
        <w:rPr>
          <w:rFonts w:ascii="GHEA Grapalat" w:hAnsi="GHEA Grapalat"/>
          <w:i w:val="0"/>
          <w:sz w:val="24"/>
          <w:szCs w:val="24"/>
        </w:rPr>
        <w:t>Nzhdeh</w:t>
      </w:r>
      <w:proofErr w:type="spellEnd"/>
      <w:r w:rsidRPr="007741B6">
        <w:rPr>
          <w:rFonts w:ascii="GHEA Grapalat" w:hAnsi="GHEA Grapalat"/>
          <w:i w:val="0"/>
          <w:sz w:val="24"/>
          <w:szCs w:val="24"/>
        </w:rPr>
        <w:t xml:space="preserve"> 125, announces a one-stage quotation request.</w:t>
      </w:r>
    </w:p>
    <w:p w:rsidR="0022397E" w:rsidRPr="0022397E" w:rsidRDefault="00C975A5" w:rsidP="007741B6">
      <w:pPr>
        <w:pStyle w:val="a3"/>
        <w:ind w:firstLine="567"/>
        <w:jc w:val="center"/>
        <w:rPr>
          <w:rFonts w:ascii="GHEA Grapalat" w:hAnsi="GHEA Grapalat"/>
          <w:i w:val="0"/>
          <w:sz w:val="24"/>
          <w:szCs w:val="24"/>
        </w:rPr>
      </w:pPr>
      <w:r w:rsidRPr="00C975A5">
        <w:rPr>
          <w:rFonts w:ascii="GHEA Grapalat" w:hAnsi="GHEA Grapalat"/>
          <w:i w:val="0"/>
          <w:sz w:val="24"/>
          <w:szCs w:val="24"/>
        </w:rPr>
        <w:t>The selected bidder will be invited to sign a contract for the supply of materials for LED lamps and lighting in the manner specified</w:t>
      </w:r>
      <w:proofErr w:type="gramStart"/>
      <w:r w:rsidRPr="00C975A5">
        <w:rPr>
          <w:rFonts w:ascii="GHEA Grapalat" w:hAnsi="GHEA Grapalat"/>
          <w:i w:val="0"/>
          <w:sz w:val="24"/>
          <w:szCs w:val="24"/>
        </w:rPr>
        <w:t>.</w:t>
      </w:r>
      <w:r w:rsidR="007741B6" w:rsidRPr="007741B6">
        <w:rPr>
          <w:rFonts w:ascii="GHEA Grapalat" w:hAnsi="GHEA Grapalat"/>
          <w:i w:val="0"/>
          <w:sz w:val="24"/>
          <w:szCs w:val="24"/>
        </w:rPr>
        <w:t>.</w:t>
      </w:r>
      <w:proofErr w:type="gramEnd"/>
      <w:r w:rsidR="0022397E" w:rsidRPr="0022397E">
        <w:rPr>
          <w:rFonts w:ascii="GHEA Grapalat" w:hAnsi="GHEA Grapalat"/>
          <w:i w:val="0"/>
          <w:sz w:val="24"/>
          <w:szCs w:val="24"/>
        </w:rPr>
        <w:t>Pursuant to Article 7 of the RA Law on Procurement, any person, irrespective of his or her foreign natural person, organization or nationality, has the equal right to participate in this quotation.</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Qualification criteria for persons who are not eligible to participate in the auction, as well as the qualifications submitted to the participants, and the documents to be submitted for the evaluation of those criteria, shall be set out in this invitation to tender.</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The selected bidder shall be selected from the number of bidders that have evaluated the bids in a satisfactory manner on the basis of preference to the bidder submitting the minimum bid.</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 xml:space="preserve">To receive the Invitation to Quote in Paper, you must apply to the Client before 11:00 pm </w:t>
      </w:r>
      <w:r w:rsidR="00C975A5">
        <w:rPr>
          <w:rFonts w:ascii="GHEA Grapalat" w:hAnsi="GHEA Grapalat"/>
          <w:i w:val="0"/>
          <w:sz w:val="24"/>
          <w:szCs w:val="24"/>
        </w:rPr>
        <w:t>Mart</w:t>
      </w:r>
      <w:r w:rsidRPr="0022397E">
        <w:rPr>
          <w:rFonts w:ascii="GHEA Grapalat" w:hAnsi="GHEA Grapalat"/>
          <w:i w:val="0"/>
          <w:sz w:val="24"/>
          <w:szCs w:val="24"/>
        </w:rPr>
        <w:t xml:space="preserve"> </w:t>
      </w:r>
      <w:r w:rsidR="00C975A5">
        <w:rPr>
          <w:rFonts w:ascii="GHEA Grapalat" w:hAnsi="GHEA Grapalat"/>
          <w:i w:val="0"/>
          <w:sz w:val="24"/>
          <w:szCs w:val="24"/>
        </w:rPr>
        <w:t>24</w:t>
      </w:r>
      <w:r w:rsidRPr="0022397E">
        <w:rPr>
          <w:rFonts w:ascii="GHEA Grapalat" w:hAnsi="GHEA Grapalat"/>
          <w:i w:val="0"/>
          <w:sz w:val="24"/>
          <w:szCs w:val="24"/>
        </w:rPr>
        <w:t>, 2020, from the date of publication of this Notice. In addition, in order to receive a paper invitation, the client must submit a written application. Upon request to submit an invitation electronically, the client shall provide the invoice free of charge during the business day following the day of receipt of the request.</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Not receiving an invitation does not limit a participant's right to participate in this procedure.</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lastRenderedPageBreak/>
        <w:t xml:space="preserve">Quotation requests must be submitted electronically through the Electronic Purchase </w:t>
      </w:r>
      <w:proofErr w:type="spellStart"/>
      <w:r w:rsidRPr="0022397E">
        <w:rPr>
          <w:rFonts w:ascii="GHEA Grapalat" w:hAnsi="GHEA Grapalat"/>
          <w:i w:val="0"/>
          <w:sz w:val="24"/>
          <w:szCs w:val="24"/>
        </w:rPr>
        <w:t>Armeps</w:t>
      </w:r>
      <w:proofErr w:type="spellEnd"/>
      <w:r w:rsidRPr="0022397E">
        <w:rPr>
          <w:rFonts w:ascii="GHEA Grapalat" w:hAnsi="GHEA Grapalat"/>
          <w:i w:val="0"/>
          <w:sz w:val="24"/>
          <w:szCs w:val="24"/>
        </w:rPr>
        <w:t xml:space="preserve"> (www.armeps.am) system until </w:t>
      </w:r>
      <w:r w:rsidR="00C975A5">
        <w:rPr>
          <w:rFonts w:ascii="GHEA Grapalat" w:hAnsi="GHEA Grapalat"/>
          <w:i w:val="0"/>
          <w:sz w:val="24"/>
          <w:szCs w:val="24"/>
        </w:rPr>
        <w:t>Mart</w:t>
      </w:r>
      <w:r w:rsidRPr="0022397E">
        <w:rPr>
          <w:rFonts w:ascii="GHEA Grapalat" w:hAnsi="GHEA Grapalat"/>
          <w:i w:val="0"/>
          <w:sz w:val="24"/>
          <w:szCs w:val="24"/>
        </w:rPr>
        <w:t xml:space="preserve"> </w:t>
      </w:r>
      <w:r w:rsidR="00C975A5">
        <w:rPr>
          <w:rFonts w:ascii="GHEA Grapalat" w:hAnsi="GHEA Grapalat"/>
          <w:i w:val="0"/>
          <w:sz w:val="24"/>
          <w:szCs w:val="24"/>
        </w:rPr>
        <w:t>2</w:t>
      </w:r>
      <w:r w:rsidR="00BE2E6B">
        <w:rPr>
          <w:rFonts w:ascii="GHEA Grapalat" w:hAnsi="GHEA Grapalat"/>
          <w:i w:val="0"/>
          <w:sz w:val="24"/>
          <w:szCs w:val="24"/>
        </w:rPr>
        <w:t>7</w:t>
      </w:r>
      <w:r w:rsidRPr="0022397E">
        <w:rPr>
          <w:rFonts w:ascii="GHEA Grapalat" w:hAnsi="GHEA Grapalat"/>
          <w:i w:val="0"/>
          <w:sz w:val="24"/>
          <w:szCs w:val="24"/>
        </w:rPr>
        <w:t>, 2020, from the date of publication of this announcement. Applications can also be submitted in English or Russian in addition to Armenian.</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 xml:space="preserve">Bids will be opened electronically through the </w:t>
      </w:r>
      <w:proofErr w:type="spellStart"/>
      <w:r w:rsidRPr="0022397E">
        <w:rPr>
          <w:rFonts w:ascii="GHEA Grapalat" w:hAnsi="GHEA Grapalat"/>
          <w:i w:val="0"/>
          <w:sz w:val="24"/>
          <w:szCs w:val="24"/>
        </w:rPr>
        <w:t>Armeps</w:t>
      </w:r>
      <w:proofErr w:type="spellEnd"/>
      <w:r w:rsidRPr="0022397E">
        <w:rPr>
          <w:rFonts w:ascii="GHEA Grapalat" w:hAnsi="GHEA Grapalat"/>
          <w:i w:val="0"/>
          <w:sz w:val="24"/>
          <w:szCs w:val="24"/>
        </w:rPr>
        <w:t xml:space="preserve"> e-procurement system on </w:t>
      </w:r>
      <w:r w:rsidR="00557532">
        <w:rPr>
          <w:rFonts w:ascii="GHEA Grapalat" w:hAnsi="GHEA Grapalat"/>
          <w:i w:val="0"/>
          <w:sz w:val="24"/>
          <w:szCs w:val="24"/>
        </w:rPr>
        <w:t>Mart</w:t>
      </w:r>
      <w:r w:rsidRPr="0022397E">
        <w:rPr>
          <w:rFonts w:ascii="GHEA Grapalat" w:hAnsi="GHEA Grapalat"/>
          <w:i w:val="0"/>
          <w:sz w:val="24"/>
          <w:szCs w:val="24"/>
        </w:rPr>
        <w:t xml:space="preserve"> 2</w:t>
      </w:r>
      <w:r w:rsidR="00BE2E6B">
        <w:rPr>
          <w:rFonts w:ascii="GHEA Grapalat" w:hAnsi="GHEA Grapalat"/>
          <w:i w:val="0"/>
          <w:sz w:val="24"/>
          <w:szCs w:val="24"/>
        </w:rPr>
        <w:t>7</w:t>
      </w:r>
      <w:r w:rsidRPr="0022397E">
        <w:rPr>
          <w:rFonts w:ascii="GHEA Grapalat" w:hAnsi="GHEA Grapalat"/>
          <w:i w:val="0"/>
          <w:sz w:val="24"/>
          <w:szCs w:val="24"/>
        </w:rPr>
        <w:t>, 2020, from 11:00 am on the date of this announcement.</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 xml:space="preserve">Complaints about this procedure should be lodged with the Procurement Complaint Investigator. Yerevan, Downtown, </w:t>
      </w:r>
      <w:proofErr w:type="spellStart"/>
      <w:r w:rsidRPr="0022397E">
        <w:rPr>
          <w:rFonts w:ascii="GHEA Grapalat" w:hAnsi="GHEA Grapalat"/>
          <w:i w:val="0"/>
          <w:sz w:val="24"/>
          <w:szCs w:val="24"/>
        </w:rPr>
        <w:t>Moskovyan</w:t>
      </w:r>
      <w:proofErr w:type="spellEnd"/>
      <w:r w:rsidRPr="0022397E">
        <w:rPr>
          <w:rFonts w:ascii="GHEA Grapalat" w:hAnsi="GHEA Grapalat"/>
          <w:i w:val="0"/>
          <w:sz w:val="24"/>
          <w:szCs w:val="24"/>
        </w:rPr>
        <w:t xml:space="preserve"> </w:t>
      </w:r>
      <w:proofErr w:type="gramStart"/>
      <w:r w:rsidRPr="0022397E">
        <w:rPr>
          <w:rFonts w:ascii="GHEA Grapalat" w:hAnsi="GHEA Grapalat"/>
          <w:i w:val="0"/>
          <w:sz w:val="24"/>
          <w:szCs w:val="24"/>
        </w:rPr>
        <w:t>str</w:t>
      </w:r>
      <w:proofErr w:type="gramEnd"/>
      <w:r w:rsidRPr="0022397E">
        <w:rPr>
          <w:rFonts w:ascii="GHEA Grapalat" w:hAnsi="GHEA Grapalat"/>
          <w:i w:val="0"/>
          <w:sz w:val="24"/>
          <w:szCs w:val="24"/>
        </w:rPr>
        <w:t xml:space="preserve">. </w:t>
      </w:r>
      <w:proofErr w:type="gramStart"/>
      <w:r w:rsidRPr="0022397E">
        <w:rPr>
          <w:rFonts w:ascii="GHEA Grapalat" w:hAnsi="GHEA Grapalat"/>
          <w:i w:val="0"/>
          <w:sz w:val="24"/>
          <w:szCs w:val="24"/>
        </w:rPr>
        <w:t>At 1 address.</w:t>
      </w:r>
      <w:proofErr w:type="gramEnd"/>
      <w:r w:rsidRPr="0022397E">
        <w:rPr>
          <w:rFonts w:ascii="GHEA Grapalat" w:hAnsi="GHEA Grapalat"/>
          <w:i w:val="0"/>
          <w:sz w:val="24"/>
          <w:szCs w:val="24"/>
        </w:rPr>
        <w:t xml:space="preserve"> The appeal shall be made in accordance with the procedure set out in the invitation to quote. Filing a complaint requires a payment in the amount of AMD 30,000 (thirty thousand), which must be transferred to the Treasury Account "900008000482" opened by the Ministry of Finance of the Republic of Armenia.</w:t>
      </w:r>
    </w:p>
    <w:p w:rsidR="007741B6" w:rsidRPr="007741B6" w:rsidRDefault="007741B6" w:rsidP="007741B6">
      <w:pPr>
        <w:pStyle w:val="a3"/>
        <w:ind w:firstLine="567"/>
        <w:jc w:val="center"/>
        <w:rPr>
          <w:rFonts w:ascii="GHEA Grapalat" w:hAnsi="GHEA Grapalat"/>
          <w:i w:val="0"/>
          <w:sz w:val="24"/>
          <w:szCs w:val="24"/>
        </w:rPr>
      </w:pPr>
      <w:r w:rsidRPr="007741B6">
        <w:rPr>
          <w:rFonts w:ascii="GHEA Grapalat" w:hAnsi="GHEA Grapalat"/>
          <w:i w:val="0"/>
          <w:sz w:val="24"/>
          <w:szCs w:val="24"/>
        </w:rPr>
        <w:t xml:space="preserve">For more information on this announcement you can contact the Evaluation Commission Secretary V. </w:t>
      </w:r>
      <w:proofErr w:type="spellStart"/>
      <w:r w:rsidRPr="007741B6">
        <w:rPr>
          <w:rFonts w:ascii="GHEA Grapalat" w:hAnsi="GHEA Grapalat"/>
          <w:i w:val="0"/>
          <w:sz w:val="24"/>
          <w:szCs w:val="24"/>
        </w:rPr>
        <w:t>Sargsyan</w:t>
      </w:r>
      <w:proofErr w:type="spellEnd"/>
    </w:p>
    <w:p w:rsidR="007741B6" w:rsidRPr="007741B6" w:rsidRDefault="007741B6" w:rsidP="007741B6">
      <w:pPr>
        <w:pStyle w:val="a3"/>
        <w:ind w:firstLine="567"/>
        <w:jc w:val="center"/>
        <w:rPr>
          <w:rFonts w:ascii="GHEA Grapalat" w:hAnsi="GHEA Grapalat"/>
          <w:i w:val="0"/>
          <w:sz w:val="24"/>
          <w:szCs w:val="24"/>
        </w:rPr>
      </w:pPr>
    </w:p>
    <w:p w:rsidR="007741B6" w:rsidRPr="007741B6" w:rsidRDefault="007741B6" w:rsidP="007741B6">
      <w:pPr>
        <w:pStyle w:val="a3"/>
        <w:ind w:firstLine="567"/>
        <w:jc w:val="center"/>
        <w:rPr>
          <w:rFonts w:ascii="GHEA Grapalat" w:hAnsi="GHEA Grapalat"/>
          <w:i w:val="0"/>
          <w:sz w:val="24"/>
          <w:szCs w:val="24"/>
        </w:rPr>
      </w:pPr>
      <w:r w:rsidRPr="007741B6">
        <w:rPr>
          <w:rFonts w:ascii="Courier New" w:hAnsi="Courier New" w:cs="Courier New"/>
          <w:i w:val="0"/>
          <w:sz w:val="24"/>
          <w:szCs w:val="24"/>
        </w:rPr>
        <w:t>                                      </w:t>
      </w:r>
      <w:r w:rsidRPr="007741B6">
        <w:rPr>
          <w:rFonts w:ascii="GHEA Grapalat" w:hAnsi="GHEA Grapalat" w:cs="GHEA Grapalat"/>
          <w:i w:val="0"/>
          <w:sz w:val="24"/>
          <w:szCs w:val="24"/>
        </w:rPr>
        <w:t xml:space="preserve"> Phone 0265-2-31-33:</w:t>
      </w:r>
    </w:p>
    <w:p w:rsidR="007741B6" w:rsidRPr="007741B6" w:rsidRDefault="007741B6" w:rsidP="007741B6">
      <w:pPr>
        <w:pStyle w:val="a3"/>
        <w:ind w:firstLine="567"/>
        <w:jc w:val="center"/>
        <w:rPr>
          <w:rFonts w:ascii="GHEA Grapalat" w:hAnsi="GHEA Grapalat"/>
          <w:i w:val="0"/>
          <w:sz w:val="24"/>
          <w:szCs w:val="24"/>
        </w:rPr>
      </w:pPr>
      <w:r w:rsidRPr="007741B6">
        <w:rPr>
          <w:rFonts w:ascii="Courier New" w:hAnsi="Courier New" w:cs="Courier New"/>
          <w:i w:val="0"/>
          <w:sz w:val="24"/>
          <w:szCs w:val="24"/>
        </w:rPr>
        <w:t>                                        </w:t>
      </w:r>
      <w:r w:rsidRPr="007741B6">
        <w:rPr>
          <w:rFonts w:ascii="GHEA Grapalat" w:hAnsi="GHEA Grapalat" w:cs="GHEA Grapalat"/>
          <w:i w:val="0"/>
          <w:sz w:val="24"/>
          <w:szCs w:val="24"/>
        </w:rPr>
        <w:t xml:space="preserve"> Email Mail vazgen94_94@mail.ru</w:t>
      </w:r>
    </w:p>
    <w:p w:rsidR="0002236A" w:rsidRPr="000B410D" w:rsidRDefault="007741B6" w:rsidP="007741B6">
      <w:pPr>
        <w:pStyle w:val="a3"/>
        <w:ind w:firstLine="567"/>
        <w:jc w:val="center"/>
        <w:rPr>
          <w:rFonts w:ascii="GHEA Grapalat" w:hAnsi="GHEA Grapalat"/>
          <w:i w:val="0"/>
          <w:sz w:val="24"/>
          <w:szCs w:val="24"/>
        </w:rPr>
      </w:pPr>
      <w:r w:rsidRPr="007741B6">
        <w:rPr>
          <w:rFonts w:ascii="GHEA Grapalat" w:hAnsi="GHEA Grapalat"/>
          <w:i w:val="0"/>
          <w:sz w:val="24"/>
          <w:szCs w:val="24"/>
        </w:rPr>
        <w:t xml:space="preserve">Client: Communal Economy of </w:t>
      </w:r>
      <w:proofErr w:type="spellStart"/>
      <w:r w:rsidRPr="007741B6">
        <w:rPr>
          <w:rFonts w:ascii="GHEA Grapalat" w:hAnsi="GHEA Grapalat"/>
          <w:i w:val="0"/>
          <w:sz w:val="24"/>
          <w:szCs w:val="24"/>
        </w:rPr>
        <w:t>Chambarak</w:t>
      </w:r>
      <w:proofErr w:type="spellEnd"/>
      <w:r w:rsidRPr="007741B6">
        <w:rPr>
          <w:rFonts w:ascii="GHEA Grapalat" w:hAnsi="GHEA Grapalat"/>
          <w:i w:val="0"/>
          <w:sz w:val="24"/>
          <w:szCs w:val="24"/>
        </w:rPr>
        <w:t xml:space="preserve"> Community NGO</w:t>
      </w:r>
    </w:p>
    <w:sectPr w:rsidR="0002236A" w:rsidRPr="000B410D" w:rsidSect="00BD10EC">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246A" w:rsidRDefault="00E6246A">
      <w:r>
        <w:separator/>
      </w:r>
    </w:p>
  </w:endnote>
  <w:endnote w:type="continuationSeparator" w:id="0">
    <w:p w:rsidR="00E6246A" w:rsidRDefault="00E6246A">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A000002F" w:usb1="00000048" w:usb2="00000000" w:usb3="00000000" w:csb0="0000011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246A" w:rsidRDefault="00E6246A">
      <w:r>
        <w:separator/>
      </w:r>
    </w:p>
  </w:footnote>
  <w:footnote w:type="continuationSeparator" w:id="0">
    <w:p w:rsidR="00E6246A" w:rsidRDefault="00E624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7020"/>
    <w:rsid w:val="00117564"/>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E5B23"/>
    <w:rsid w:val="001F0335"/>
    <w:rsid w:val="001F0371"/>
    <w:rsid w:val="001F3237"/>
    <w:rsid w:val="001F386B"/>
    <w:rsid w:val="001F415F"/>
    <w:rsid w:val="001F6578"/>
    <w:rsid w:val="001F760C"/>
    <w:rsid w:val="00201B7D"/>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2D6"/>
    <w:rsid w:val="002218FE"/>
    <w:rsid w:val="0022397E"/>
    <w:rsid w:val="002240AB"/>
    <w:rsid w:val="002250D8"/>
    <w:rsid w:val="0022510C"/>
    <w:rsid w:val="0022515E"/>
    <w:rsid w:val="002252CD"/>
    <w:rsid w:val="00226412"/>
    <w:rsid w:val="00226AA9"/>
    <w:rsid w:val="002273AD"/>
    <w:rsid w:val="00227C9F"/>
    <w:rsid w:val="002305DF"/>
    <w:rsid w:val="00230B12"/>
    <w:rsid w:val="00230C8F"/>
    <w:rsid w:val="0023571C"/>
    <w:rsid w:val="00236B75"/>
    <w:rsid w:val="0024027D"/>
    <w:rsid w:val="00240289"/>
    <w:rsid w:val="0024186B"/>
    <w:rsid w:val="0024205E"/>
    <w:rsid w:val="00245067"/>
    <w:rsid w:val="00252C9C"/>
    <w:rsid w:val="002542AE"/>
    <w:rsid w:val="00254A36"/>
    <w:rsid w:val="002559B9"/>
    <w:rsid w:val="00257773"/>
    <w:rsid w:val="00260E64"/>
    <w:rsid w:val="0026158D"/>
    <w:rsid w:val="00263035"/>
    <w:rsid w:val="00263094"/>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8B1"/>
    <w:rsid w:val="002D3337"/>
    <w:rsid w:val="002D3C61"/>
    <w:rsid w:val="002D4250"/>
    <w:rsid w:val="002D52FF"/>
    <w:rsid w:val="002D5CF0"/>
    <w:rsid w:val="002D6D1E"/>
    <w:rsid w:val="002E0877"/>
    <w:rsid w:val="002E3165"/>
    <w:rsid w:val="002E4305"/>
    <w:rsid w:val="002E530A"/>
    <w:rsid w:val="002E531D"/>
    <w:rsid w:val="002F1AB3"/>
    <w:rsid w:val="002F2B23"/>
    <w:rsid w:val="002F35FE"/>
    <w:rsid w:val="002F6164"/>
    <w:rsid w:val="002F684F"/>
    <w:rsid w:val="002F6B8A"/>
    <w:rsid w:val="002F6FA0"/>
    <w:rsid w:val="002F738E"/>
    <w:rsid w:val="002F7A7E"/>
    <w:rsid w:val="00301193"/>
    <w:rsid w:val="003013F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27AB"/>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2C7"/>
    <w:rsid w:val="003F4C5E"/>
    <w:rsid w:val="003F6CF8"/>
    <w:rsid w:val="003F7B41"/>
    <w:rsid w:val="0040112D"/>
    <w:rsid w:val="00401BA5"/>
    <w:rsid w:val="00402453"/>
    <w:rsid w:val="00402941"/>
    <w:rsid w:val="00403109"/>
    <w:rsid w:val="004055C1"/>
    <w:rsid w:val="00405996"/>
    <w:rsid w:val="004068F5"/>
    <w:rsid w:val="004072C8"/>
    <w:rsid w:val="0040761D"/>
    <w:rsid w:val="004110AC"/>
    <w:rsid w:val="00411456"/>
    <w:rsid w:val="00411D9D"/>
    <w:rsid w:val="00413046"/>
    <w:rsid w:val="004165D5"/>
    <w:rsid w:val="004175B6"/>
    <w:rsid w:val="004221C9"/>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2D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04C"/>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532"/>
    <w:rsid w:val="00557E3D"/>
    <w:rsid w:val="00562EB1"/>
    <w:rsid w:val="0056331A"/>
    <w:rsid w:val="005639B0"/>
    <w:rsid w:val="0056625A"/>
    <w:rsid w:val="00566735"/>
    <w:rsid w:val="00567040"/>
    <w:rsid w:val="00570172"/>
    <w:rsid w:val="005716B8"/>
    <w:rsid w:val="00571702"/>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1A80"/>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526C"/>
    <w:rsid w:val="00605355"/>
    <w:rsid w:val="00606328"/>
    <w:rsid w:val="0060652B"/>
    <w:rsid w:val="00606B84"/>
    <w:rsid w:val="0061274E"/>
    <w:rsid w:val="00614934"/>
    <w:rsid w:val="00615570"/>
    <w:rsid w:val="00617A6E"/>
    <w:rsid w:val="006225D1"/>
    <w:rsid w:val="006232D7"/>
    <w:rsid w:val="006237BD"/>
    <w:rsid w:val="00623998"/>
    <w:rsid w:val="00627D08"/>
    <w:rsid w:val="00627E00"/>
    <w:rsid w:val="00630BF1"/>
    <w:rsid w:val="00630CC3"/>
    <w:rsid w:val="0063101C"/>
    <w:rsid w:val="00631744"/>
    <w:rsid w:val="00631979"/>
    <w:rsid w:val="00633389"/>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6B1"/>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1B6"/>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67D"/>
    <w:rsid w:val="007A3EE6"/>
    <w:rsid w:val="007A4BB9"/>
    <w:rsid w:val="007A527B"/>
    <w:rsid w:val="007A7DEB"/>
    <w:rsid w:val="007B188A"/>
    <w:rsid w:val="007B207A"/>
    <w:rsid w:val="007B36E4"/>
    <w:rsid w:val="007B558A"/>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D1A"/>
    <w:rsid w:val="007E0E5F"/>
    <w:rsid w:val="007E0EB8"/>
    <w:rsid w:val="007E15A7"/>
    <w:rsid w:val="007E238F"/>
    <w:rsid w:val="007E3AEE"/>
    <w:rsid w:val="007E46FE"/>
    <w:rsid w:val="007E6804"/>
    <w:rsid w:val="007E78EF"/>
    <w:rsid w:val="007F1314"/>
    <w:rsid w:val="007F281F"/>
    <w:rsid w:val="007F3EF3"/>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3DD8"/>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8DF"/>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346E"/>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2A8D"/>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36E"/>
    <w:rsid w:val="00BE2B12"/>
    <w:rsid w:val="00BE2E6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5A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3EDB"/>
    <w:rsid w:val="00CB41AB"/>
    <w:rsid w:val="00CB4C1E"/>
    <w:rsid w:val="00CB68EF"/>
    <w:rsid w:val="00CB79A4"/>
    <w:rsid w:val="00CB7AEB"/>
    <w:rsid w:val="00CC0A8D"/>
    <w:rsid w:val="00CC518E"/>
    <w:rsid w:val="00CC6935"/>
    <w:rsid w:val="00CC73F0"/>
    <w:rsid w:val="00CD043A"/>
    <w:rsid w:val="00CD0F89"/>
    <w:rsid w:val="00CD3548"/>
    <w:rsid w:val="00CD4190"/>
    <w:rsid w:val="00CD435C"/>
    <w:rsid w:val="00CD4898"/>
    <w:rsid w:val="00CD6323"/>
    <w:rsid w:val="00CE2264"/>
    <w:rsid w:val="00CE4D1D"/>
    <w:rsid w:val="00CE6A05"/>
    <w:rsid w:val="00CE6E31"/>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804"/>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BF"/>
    <w:rsid w:val="00E43CEB"/>
    <w:rsid w:val="00E44F21"/>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08D8"/>
    <w:rsid w:val="00E6246A"/>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2A"/>
    <w:rsid w:val="00ED0DE3"/>
    <w:rsid w:val="00ED1142"/>
    <w:rsid w:val="00ED2462"/>
    <w:rsid w:val="00ED3713"/>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064E0"/>
    <w:rsid w:val="00F11794"/>
    <w:rsid w:val="00F11D9C"/>
    <w:rsid w:val="00F125C4"/>
    <w:rsid w:val="00F130E4"/>
    <w:rsid w:val="00F1389B"/>
    <w:rsid w:val="00F13FFF"/>
    <w:rsid w:val="00F141E2"/>
    <w:rsid w:val="00F147B8"/>
    <w:rsid w:val="00F14A3B"/>
    <w:rsid w:val="00F154A2"/>
    <w:rsid w:val="00F15F72"/>
    <w:rsid w:val="00F16941"/>
    <w:rsid w:val="00F16AA5"/>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898"/>
    <w:rsid w:val="00F61A9D"/>
    <w:rsid w:val="00F61ACF"/>
    <w:rsid w:val="00F61D7A"/>
    <w:rsid w:val="00F63223"/>
    <w:rsid w:val="00F63383"/>
    <w:rsid w:val="00F64BF8"/>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5B4D"/>
    <w:rsid w:val="00F9777C"/>
    <w:rsid w:val="00F97D3E"/>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10E92-4EDC-4D0C-8B8D-20B8C27A7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2</Pages>
  <Words>435</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118</cp:revision>
  <cp:lastPrinted>2017-05-25T08:14:00Z</cp:lastPrinted>
  <dcterms:created xsi:type="dcterms:W3CDTF">2017-06-08T07:41:00Z</dcterms:created>
  <dcterms:modified xsi:type="dcterms:W3CDTF">2020-03-20T10:22:00Z</dcterms:modified>
</cp:coreProperties>
</file>